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Rascal and HiJinks Rockets Activity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(if used with the parachute)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475"/>
        <w:tblGridChange w:id="0">
          <w:tblGrid>
            <w:gridCol w:w="2325"/>
            <w:gridCol w:w="84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and Physical Science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Level(s)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 to 12th grade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Objective(s)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 Newton’s second and third laws to real life examples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Draw free body diagrams for objects in free fall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Calculate the terminal  velocity of an object in free fall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Calculate the magnitude of the drag force of an object in free fall 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 Activity. Go to dictionary.com and look for the definition of the following words. Then, write a sentence with the word.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365"/>
        <w:tblGridChange w:id="0">
          <w:tblGrid>
            <w:gridCol w:w="2580"/>
            <w:gridCol w:w="736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word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Newton’s second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Newton’s third law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Acceleration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Drag force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Parachute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Free fall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Free fall acceleration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Terminal velocity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Free body diagrams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 After students complete the vocabulary activity, EOW representatives can explain how rockets work and how NASA recovers the spacecraft after a mission.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Reflection Questions.  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function of a parachute?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area of the parachute is increased, how would it affect the drag force? 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skydivers increase or decrease their terminal velocity?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15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Free Body Diagram ( Rocket and parachute in free fall). EOW representatives will help students identify the forces acting on the rocket.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181475" cy="3276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8175" y="323500"/>
                          <a:ext cx="4181475" cy="3276600"/>
                          <a:chOff x="2078175" y="323500"/>
                          <a:chExt cx="4166250" cy="3254500"/>
                        </a:xfrm>
                      </wpg:grpSpPr>
                      <wps:wsp>
                        <wps:cNvCnPr/>
                        <wps:spPr>
                          <a:xfrm rot="10800000">
                            <a:off x="3332925" y="1009700"/>
                            <a:ext cx="29400" cy="256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078175" y="2430975"/>
                            <a:ext cx="31074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347725" y="323500"/>
                            <a:ext cx="2568300" cy="40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Free body diagram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332925" y="813625"/>
                            <a:ext cx="7353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y-axis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018925" y="2323150"/>
                            <a:ext cx="1225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x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-axis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81475" cy="3276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1475" cy="3276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Calculating the drag force and terminal velocity (EOW representatives will launch the rockets and students can record the  data needed. The first rocket launched will have no parachute)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Mathematical expressions needed.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858000" cy="3315457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700" y="86125"/>
                          <a:ext cx="6858000" cy="3315457"/>
                          <a:chOff x="313700" y="86125"/>
                          <a:chExt cx="7175700" cy="3460525"/>
                        </a:xfrm>
                      </wpg:grpSpPr>
                      <wps:wsp>
                        <wps:cNvSpPr txBox="1"/>
                        <wps:cNvPr id="8" name="Shape 8"/>
                        <wps:spPr>
                          <a:xfrm>
                            <a:off x="431325" y="745025"/>
                            <a:ext cx="5881800" cy="173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Fg = m.g              Vt = g.tf              ⅀Fy = -Fg + Fd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                                                          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m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. ay =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-Fg + Fd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                                                             m. (Vt-Vi) = -Fg + Fd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                                                               Since Vi= 0.0 m/s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                                                                   m.Vt = -Fg + Fd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>
                            <a:off x="764500" y="1048900"/>
                            <a:ext cx="313800" cy="901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529225" y="1127325"/>
                            <a:ext cx="29400" cy="86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578275" y="1088100"/>
                            <a:ext cx="195900" cy="960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470175" y="1127325"/>
                            <a:ext cx="313800" cy="813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13700" y="1940925"/>
                            <a:ext cx="764700" cy="554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Gravity force (N)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5420925" y="2411475"/>
                            <a:ext cx="235200" cy="597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754200" y="2715350"/>
                            <a:ext cx="1735200" cy="831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From here you have to isolate Fd (Drag Force)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195825" y="2048700"/>
                            <a:ext cx="764700" cy="554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Terminal velocity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3088052" y="1940925"/>
                            <a:ext cx="1020900" cy="923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Flying time (up and down) divided by 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303600" y="1989825"/>
                            <a:ext cx="764700" cy="554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Mass (kg)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>
                            <a:off x="1879850" y="390000"/>
                            <a:ext cx="3432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232850" y="390000"/>
                            <a:ext cx="921600" cy="49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154425" y="86125"/>
                            <a:ext cx="2244900" cy="369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Earth acceleration = 9.8 m/s2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3315457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3154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34025" cy="419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1078300" y="1156725"/>
                          <a:ext cx="5519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34025" cy="419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0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activity can be used to discuss how mathematical expressions are manipulated in the engineering field in order to improve the efficiency of the processes.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Isolating Fd from the equation given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5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 . Drag Force </w:t>
      </w:r>
    </w:p>
    <w:tbl>
      <w:tblPr>
        <w:tblStyle w:val="Table7"/>
        <w:tblW w:w="1077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140"/>
        <w:gridCol w:w="3465"/>
        <w:gridCol w:w="4650"/>
        <w:tblGridChange w:id="0">
          <w:tblGrid>
            <w:gridCol w:w="1515"/>
            <w:gridCol w:w="1140"/>
            <w:gridCol w:w="3465"/>
            <w:gridCol w:w="465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Rockets (trials)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Flying time(s)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Terminal Velocity ( m/s)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Drag Force  (Newtons)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( without parachute)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9.8 m/s² . ________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9.8 m/s² . ________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9.8 m/s² . ________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Conclusion Questions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your observation after the parachute was added to the rocket? </w:t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think will happen if the area of the parachute is increased? </w:t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activity helpful? What did you learn during the demonstration? </w:t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6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67661E0F9240B6C8F38C20E7DAEE" ma:contentTypeVersion="10" ma:contentTypeDescription="Create a new document." ma:contentTypeScope="" ma:versionID="28ef854239f475dee75ca1e6ed03658a">
  <xsd:schema xmlns:xsd="http://www.w3.org/2001/XMLSchema" xmlns:xs="http://www.w3.org/2001/XMLSchema" xmlns:p="http://schemas.microsoft.com/office/2006/metadata/properties" xmlns:ns2="a5a0023a-a616-41b6-8518-9748edb7fc4e" targetNamespace="http://schemas.microsoft.com/office/2006/metadata/properties" ma:root="true" ma:fieldsID="ff123bad14091d5c4dadaee59d660975" ns2:_="">
    <xsd:import namespace="a5a0023a-a616-41b6-8518-9748edb7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023a-a616-41b6-8518-9748edb7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C9908-A119-4B5B-B3FE-642294A7A0B0}"/>
</file>

<file path=customXml/itemProps2.xml><?xml version="1.0" encoding="utf-8"?>
<ds:datastoreItem xmlns:ds="http://schemas.openxmlformats.org/officeDocument/2006/customXml" ds:itemID="{B3F31C02-EB9D-43C7-AA8F-66E9F048FA2F}"/>
</file>

<file path=customXml/itemProps3.xml><?xml version="1.0" encoding="utf-8"?>
<ds:datastoreItem xmlns:ds="http://schemas.openxmlformats.org/officeDocument/2006/customXml" ds:itemID="{DC0A1609-B8D0-4FBB-895A-A5059E26B32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0x010100474B67661E0F9240B6C8F38C20E7DAEE</vt:lpwstr>
  </property>
</Properties>
</file>